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C2" w:rsidRDefault="005313C2"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217F3C3" wp14:editId="4BEF7926">
            <wp:simplePos x="0" y="0"/>
            <wp:positionH relativeFrom="column">
              <wp:posOffset>4824730</wp:posOffset>
            </wp:positionH>
            <wp:positionV relativeFrom="paragraph">
              <wp:posOffset>-213995</wp:posOffset>
            </wp:positionV>
            <wp:extent cx="7239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032" y="21263"/>
                <wp:lineTo x="21032" y="0"/>
                <wp:lineTo x="0" y="0"/>
              </wp:wrapPolygon>
            </wp:wrapTight>
            <wp:docPr id="2" name="Obrázek 2" descr="Výsledek obrázku pro znak kyjov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nak kyjov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1E5DA1DD" wp14:editId="091768B1">
            <wp:simplePos x="0" y="0"/>
            <wp:positionH relativeFrom="column">
              <wp:posOffset>-387350</wp:posOffset>
            </wp:positionH>
            <wp:positionV relativeFrom="paragraph">
              <wp:posOffset>-218440</wp:posOffset>
            </wp:positionV>
            <wp:extent cx="19888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10" y="20925"/>
                <wp:lineTo x="21310" y="0"/>
                <wp:lineTo x="0" y="0"/>
              </wp:wrapPolygon>
            </wp:wrapTight>
            <wp:docPr id="1" name="Obrázek 1" descr="Výsledek obrázku pro logo ms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EA" w:rsidRPr="005313C2">
        <w:rPr>
          <w:b/>
        </w:rPr>
        <w:t xml:space="preserve">Projekt je spolufinancován </w:t>
      </w:r>
      <w:r>
        <w:rPr>
          <w:b/>
        </w:rPr>
        <w:br/>
      </w:r>
      <w:bookmarkStart w:id="0" w:name="_GoBack"/>
      <w:bookmarkEnd w:id="0"/>
      <w:r w:rsidR="005A7CEA" w:rsidRPr="005313C2">
        <w:rPr>
          <w:b/>
        </w:rPr>
        <w:t>Moravskoslezským krajem</w:t>
      </w:r>
      <w:r w:rsidR="005A7CEA">
        <w:t xml:space="preserve">                        </w:t>
      </w:r>
    </w:p>
    <w:p w:rsidR="005313C2" w:rsidRPr="005313C2" w:rsidRDefault="005313C2" w:rsidP="005313C2">
      <w:pPr>
        <w:jc w:val="center"/>
        <w:rPr>
          <w:b/>
          <w:i/>
          <w:sz w:val="32"/>
        </w:rPr>
      </w:pPr>
    </w:p>
    <w:p w:rsidR="005313C2" w:rsidRPr="005313C2" w:rsidRDefault="005313C2" w:rsidP="005313C2">
      <w:pPr>
        <w:jc w:val="center"/>
        <w:rPr>
          <w:b/>
          <w:i/>
          <w:sz w:val="32"/>
        </w:rPr>
      </w:pPr>
    </w:p>
    <w:p w:rsidR="00860F51" w:rsidRPr="005313C2" w:rsidRDefault="00482BCB" w:rsidP="005313C2">
      <w:pPr>
        <w:jc w:val="center"/>
        <w:rPr>
          <w:b/>
          <w:i/>
          <w:sz w:val="32"/>
        </w:rPr>
      </w:pPr>
      <w:r w:rsidRPr="005313C2">
        <w:rPr>
          <w:b/>
          <w:i/>
          <w:sz w:val="32"/>
        </w:rPr>
        <w:t>Projekt „Budova občanské vybavenosti v obci Kyjovice“</w:t>
      </w:r>
    </w:p>
    <w:p w:rsidR="009810AC" w:rsidRDefault="00182BF2" w:rsidP="009810AC">
      <w:r>
        <w:t>Nov</w:t>
      </w:r>
      <w:r w:rsidR="00B84F09">
        <w:t>á</w:t>
      </w:r>
      <w:r>
        <w:t xml:space="preserve"> Budova </w:t>
      </w:r>
      <w:r w:rsidR="009F2172">
        <w:t>občanské vybavenosti</w:t>
      </w:r>
      <w:r>
        <w:t xml:space="preserve"> bude stát v centru Kyjovic, na parcelách </w:t>
      </w:r>
      <w:r w:rsidR="009810AC">
        <w:t>č. 502,503 a 512</w:t>
      </w:r>
      <w:r>
        <w:t>,</w:t>
      </w:r>
      <w:r w:rsidR="009810AC">
        <w:t xml:space="preserve"> </w:t>
      </w:r>
      <w:r>
        <w:t xml:space="preserve">místo bývalé hasičské zbrojnice. Její rozměry budou </w:t>
      </w:r>
      <w:r w:rsidR="00B84F09">
        <w:t xml:space="preserve">přibližně </w:t>
      </w:r>
      <w:r>
        <w:t xml:space="preserve">19 x </w:t>
      </w:r>
      <w:r w:rsidR="00B84F09">
        <w:t>11 metrů a její výška po atiku t</w:t>
      </w:r>
      <w:r>
        <w:t xml:space="preserve">éměř 10 metrů nad </w:t>
      </w:r>
      <w:r w:rsidR="00B84F09">
        <w:t>úroveň</w:t>
      </w:r>
      <w:r>
        <w:t xml:space="preserve"> okolního upraveného terénu. </w:t>
      </w:r>
      <w:r w:rsidR="00B84F09">
        <w:t>Kolem</w:t>
      </w:r>
      <w:r w:rsidR="009810AC">
        <w:t xml:space="preserve"> stavby budou rovněž nové zpevněné plochy, jako </w:t>
      </w:r>
      <w:r>
        <w:t>jsou například</w:t>
      </w:r>
      <w:r w:rsidR="009810AC">
        <w:t xml:space="preserve"> chodníky </w:t>
      </w:r>
      <w:r>
        <w:t>nebo</w:t>
      </w:r>
      <w:r w:rsidR="009810AC">
        <w:t xml:space="preserve"> </w:t>
      </w:r>
      <w:r>
        <w:t>vjezd</w:t>
      </w:r>
      <w:r w:rsidR="009810AC">
        <w:t xml:space="preserve"> do garáží hasičské techniky. </w:t>
      </w:r>
    </w:p>
    <w:p w:rsidR="009810AC" w:rsidRDefault="00482BCB" w:rsidP="009810AC">
      <w:r>
        <w:t>V přízemí bude</w:t>
      </w:r>
      <w:r w:rsidR="00182BF2" w:rsidRPr="00482BCB">
        <w:t xml:space="preserve"> </w:t>
      </w:r>
      <w:r>
        <w:t xml:space="preserve">umístěna veškerá hasičská technika a </w:t>
      </w:r>
      <w:r w:rsidR="00182BF2" w:rsidRPr="00482BCB">
        <w:t>zázemí pro celou budovu</w:t>
      </w:r>
      <w:r>
        <w:t>. V zadním prostoru mezi přízemím a 1. patrem</w:t>
      </w:r>
      <w:r w:rsidR="009810AC">
        <w:t xml:space="preserve"> </w:t>
      </w:r>
      <w:r w:rsidR="00182BF2">
        <w:t>bude</w:t>
      </w:r>
      <w:r w:rsidR="00664E86">
        <w:t xml:space="preserve"> zasedací místnost hasičů, výjezdové jednotky a krizového štábu obce</w:t>
      </w:r>
      <w:r>
        <w:t>. V</w:t>
      </w:r>
      <w:r w:rsidR="00F029BA">
        <w:t xml:space="preserve"> </w:t>
      </w:r>
      <w:r>
        <w:t>1</w:t>
      </w:r>
      <w:r w:rsidR="00F029BA">
        <w:t>.</w:t>
      </w:r>
      <w:r w:rsidR="00B84F09">
        <w:t xml:space="preserve"> </w:t>
      </w:r>
      <w:r>
        <w:t>patře</w:t>
      </w:r>
      <w:r w:rsidR="00F029BA">
        <w:t xml:space="preserve"> </w:t>
      </w:r>
      <w:r w:rsidR="00182BF2">
        <w:t>bude</w:t>
      </w:r>
      <w:r w:rsidR="00F029BA">
        <w:t xml:space="preserve"> situována společenská místnost </w:t>
      </w:r>
      <w:r w:rsidR="009810AC">
        <w:t>včetně sociálního zázemí (WC muži, ženy), úklidová komora, ku</w:t>
      </w:r>
      <w:r>
        <w:t>chyňka a technologická místnost.</w:t>
      </w:r>
      <w:r w:rsidR="009810AC">
        <w:t xml:space="preserve">          </w:t>
      </w:r>
    </w:p>
    <w:p w:rsidR="00B84F09" w:rsidRDefault="00B84F09" w:rsidP="00B84F09">
      <w:r>
        <w:t xml:space="preserve">Nová budova občanské vybavenosti bude jednoduchého kvádrového tvaru s četnými prosklenými plochami, které rozbíjí a člení </w:t>
      </w:r>
      <w:r w:rsidR="00321B17">
        <w:t>danou</w:t>
      </w:r>
      <w:r>
        <w:t xml:space="preserve"> stavbu. Objekt bude mít plochou střechu s atikami. Barevné řešení objektu bude dořešeno v průběhu výstavby, budova bude zateplena a opatřena finální tenkovrstvou omítkou, sokl pak dekorativní jemnozrnnou strukturovanou omítkou. Okna budou bílá plastová, vjezd do garáže bude opatřen kovovými sekčními vraty.</w:t>
      </w:r>
    </w:p>
    <w:p w:rsidR="00B84F09" w:rsidRDefault="00B84F09" w:rsidP="00B84F09">
      <w:r>
        <w:t>Hlavní vstup do objektu bude ze západní strany. Sklad obce bude přístupný ze severní strany, příjezd požárních vozidel do budovy občanské vybavenosti pak z jihu (od hlavní cesty).</w:t>
      </w:r>
    </w:p>
    <w:p w:rsidR="009810AC" w:rsidRDefault="00596D14">
      <w:r>
        <w:t>Budova občanské vybavenosti v obci Kyjovice bude sloužit více účelům, potřebám obce a našim občanům. Samozřejmě v této budově bude umístěna hasičská technika, potřebná pro naši výjezdovou jednotku JPO III, která zasahuje v rámci poplachového plánu Moravskoslezského kraje. V budově bude dále umístěna technika Sboru dobrovolných hasičů v Kyjovicích včetně potřebného vybavení pro mladé hasiče.</w:t>
      </w:r>
      <w:r w:rsidR="00395CAC">
        <w:t xml:space="preserve"> V přízemí v zadní části budovy bude dostatečný prostor pro techniku obce, která je v současné době umístěna v prostorách </w:t>
      </w:r>
      <w:r w:rsidR="00433394">
        <w:t>m</w:t>
      </w:r>
      <w:r w:rsidR="00395CAC">
        <w:t>ateřské školy. Společenská místnost v</w:t>
      </w:r>
      <w:r w:rsidR="00F04078">
        <w:t> 1. patře</w:t>
      </w:r>
      <w:r w:rsidR="00395CAC">
        <w:t xml:space="preserve"> bude</w:t>
      </w:r>
      <w:r w:rsidR="00896170">
        <w:t xml:space="preserve"> sloužit prioritně našim žákům z</w:t>
      </w:r>
      <w:r w:rsidR="00395CAC">
        <w:t>ákladní školy k</w:t>
      </w:r>
      <w:r w:rsidR="00896170">
        <w:t> výuce tělesné výchovy a volnočasovým aktivitám školní družiny a sportovního kroužku,</w:t>
      </w:r>
      <w:r w:rsidR="00395CAC">
        <w:t xml:space="preserve"> a tímto nebudou muset naše děti dojíždět do tělocvičny v Pusté Polomi. Dále může tato společenská místnost sloužit pro místní spolky, které nemají své stabilní zázemí</w:t>
      </w:r>
      <w:r w:rsidR="00182BF2">
        <w:t>,</w:t>
      </w:r>
      <w:r w:rsidR="00395CAC">
        <w:t xml:space="preserve"> a rovněž pro další zájmové činnosti v rámci obce.</w:t>
      </w:r>
    </w:p>
    <w:p w:rsidR="00B84F09" w:rsidRDefault="00B84F09"/>
    <w:sectPr w:rsidR="00B8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C"/>
    <w:rsid w:val="00167A90"/>
    <w:rsid w:val="00182BF2"/>
    <w:rsid w:val="001963D6"/>
    <w:rsid w:val="002C29ED"/>
    <w:rsid w:val="00321B17"/>
    <w:rsid w:val="003326AB"/>
    <w:rsid w:val="00395CAC"/>
    <w:rsid w:val="00433394"/>
    <w:rsid w:val="00482BCB"/>
    <w:rsid w:val="005313C2"/>
    <w:rsid w:val="00596D14"/>
    <w:rsid w:val="005A7CEA"/>
    <w:rsid w:val="00664E86"/>
    <w:rsid w:val="00860F51"/>
    <w:rsid w:val="00896170"/>
    <w:rsid w:val="009810AC"/>
    <w:rsid w:val="009F2172"/>
    <w:rsid w:val="00B40EA7"/>
    <w:rsid w:val="00B708A7"/>
    <w:rsid w:val="00B84F09"/>
    <w:rsid w:val="00CF4B15"/>
    <w:rsid w:val="00F029BA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ph/url?sa=i&amp;rct=j&amp;q=&amp;esrc=s&amp;source=images&amp;cd=&amp;cad=rja&amp;uact=8&amp;ved=0ahUKEwjb3v7ZlOTPAhUD1xQKHefkCFkQjRwIBw&amp;url=http%3A%2F%2Fwww.obechrcava.cz%2F%3Fstart%3D8&amp;psig=AFQjCNFcf3tzW9BRvzIxrqWSNQ4HJ7MyBw&amp;ust=14768735109243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ph/url?sa=i&amp;rct=j&amp;q=&amp;esrc=s&amp;source=images&amp;cd=&amp;cad=rja&amp;uact=8&amp;ved=0ahUKEwibtrGNleTPAhWI0xQKHfcBCeUQjRwIBw&amp;url=http%3A%2F%2Frekos.psp.cz%2Fdetail-symbolu%2Fid%2Fa365cada-5d08-4373-96b6-cfe361921723&amp;psig=AFQjCNEv-R0c1WDtcF7ydQ4TUIWBfvTe4w&amp;ust=14768736168302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Ctibor Vajda</dc:creator>
  <cp:keywords/>
  <dc:description/>
  <cp:lastModifiedBy>Antonín Dlouhý</cp:lastModifiedBy>
  <cp:revision>6</cp:revision>
  <dcterms:created xsi:type="dcterms:W3CDTF">2016-10-17T13:36:00Z</dcterms:created>
  <dcterms:modified xsi:type="dcterms:W3CDTF">2016-10-18T10:41:00Z</dcterms:modified>
</cp:coreProperties>
</file>